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C5" w:rsidRPr="00726AC5" w:rsidRDefault="00726AC5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 xml:space="preserve">ООО "Полесская мебельная компания"                                                                                                                                </w:t>
      </w:r>
      <w:proofErr w:type="gramStart"/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>. Наровля, ул. Тимирязева 40. Тел/факс 8-02355-42859</w:t>
      </w:r>
    </w:p>
    <w:p w:rsidR="00726AC5" w:rsidRPr="00726AC5" w:rsidRDefault="00726AC5" w:rsidP="00202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26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ИНСТРУКЦИЯ ПО СБОРКЕ</w:t>
      </w:r>
    </w:p>
    <w:p w:rsidR="00726AC5" w:rsidRPr="00726AC5" w:rsidRDefault="006F5218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521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8001" cy="813099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99" cy="81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E5" w:rsidRDefault="00717CE5" w:rsidP="00726AC5">
      <w:pPr>
        <w:spacing w:after="0"/>
        <w:jc w:val="center"/>
      </w:pPr>
      <w:r>
        <w:t xml:space="preserve">Набор мебели </w:t>
      </w:r>
      <w:r w:rsidR="006F5218">
        <w:t>для гостиной МАНХЭТТЕН</w:t>
      </w:r>
    </w:p>
    <w:p w:rsidR="001E33F9" w:rsidRDefault="001E33F9" w:rsidP="00726AC5">
      <w:pPr>
        <w:spacing w:after="0"/>
        <w:jc w:val="center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t xml:space="preserve">Размер </w:t>
      </w:r>
      <w:r w:rsidR="005F295F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300х45х180см</w:t>
      </w:r>
    </w:p>
    <w:p w:rsidR="00726AC5" w:rsidRPr="00726AC5" w:rsidRDefault="00726AC5" w:rsidP="00726AC5">
      <w:pPr>
        <w:spacing w:after="0"/>
        <w:jc w:val="center"/>
        <w:rPr>
          <w:sz w:val="16"/>
          <w:szCs w:val="16"/>
        </w:rPr>
      </w:pPr>
      <w:r w:rsidRPr="00726AC5">
        <w:rPr>
          <w:sz w:val="16"/>
          <w:szCs w:val="16"/>
        </w:rPr>
        <w:t>Уважаемый покупатель!</w:t>
      </w:r>
    </w:p>
    <w:p w:rsidR="006F5218" w:rsidRPr="00726AC5" w:rsidRDefault="00726AC5" w:rsidP="00726AC5">
      <w:pPr>
        <w:spacing w:after="0"/>
        <w:jc w:val="center"/>
        <w:rPr>
          <w:sz w:val="16"/>
          <w:szCs w:val="16"/>
        </w:rPr>
      </w:pPr>
      <w:r w:rsidRPr="00726AC5">
        <w:rPr>
          <w:sz w:val="16"/>
          <w:szCs w:val="16"/>
        </w:rPr>
        <w:t>Инструкция даст Вам все необходимые рекомендации по сборке, порядка которых мы просим вас придерживаться.</w:t>
      </w:r>
    </w:p>
    <w:tbl>
      <w:tblPr>
        <w:tblW w:w="7952" w:type="dxa"/>
        <w:tblInd w:w="94" w:type="dxa"/>
        <w:tblLook w:val="04A0"/>
      </w:tblPr>
      <w:tblGrid>
        <w:gridCol w:w="607"/>
        <w:gridCol w:w="1286"/>
        <w:gridCol w:w="953"/>
        <w:gridCol w:w="750"/>
        <w:gridCol w:w="645"/>
        <w:gridCol w:w="2335"/>
        <w:gridCol w:w="1533"/>
      </w:tblGrid>
      <w:tr w:rsidR="006F5218" w:rsidRPr="00FF787F" w:rsidTr="00C26FFC">
        <w:trPr>
          <w:trHeight w:val="3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длина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ширина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толщ.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к-во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прим</w:t>
            </w:r>
          </w:p>
        </w:tc>
      </w:tr>
      <w:tr w:rsidR="006F5218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МОДУЛИ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218" w:rsidRPr="00FF787F" w:rsidTr="00C26FFC">
        <w:trPr>
          <w:trHeight w:val="3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1500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450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крыша/дно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Паз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 радиус</w:t>
            </w:r>
          </w:p>
        </w:tc>
      </w:tr>
      <w:tr w:rsidR="006F5218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стойки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паз</w:t>
            </w:r>
          </w:p>
        </w:tc>
      </w:tr>
      <w:tr w:rsidR="006F5218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стойки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паз</w:t>
            </w:r>
          </w:p>
        </w:tc>
      </w:tr>
      <w:tr w:rsidR="006F5218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внутр</w:t>
            </w:r>
            <w:proofErr w:type="gramStart"/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ерегор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218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крыша/дно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218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стойки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218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внутр</w:t>
            </w:r>
            <w:proofErr w:type="gramStart"/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ерегор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218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9C48D9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9C48D9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495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9C48D9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9C48D9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фасад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218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9C48D9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9C48D9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595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9C48D9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9C48D9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фасад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218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9C48D9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9C48D9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9C48D9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9C48D9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полка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218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задник полки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18" w:rsidRPr="00FF787F" w:rsidRDefault="006F5218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74416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6E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СТЕЛЛАЖИ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4416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712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712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712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712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712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71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боковые стенки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71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паз</w:t>
            </w:r>
          </w:p>
        </w:tc>
      </w:tr>
      <w:tr w:rsidR="00F74416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AA2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AA2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199,5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AA2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AA2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AA2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AA2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боковые стенки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AA2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паз</w:t>
            </w:r>
          </w:p>
        </w:tc>
      </w:tr>
      <w:tr w:rsidR="00F74416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F27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F27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699,5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F27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F27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F27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F27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боковые стенки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F27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паз</w:t>
            </w:r>
          </w:p>
        </w:tc>
      </w:tr>
      <w:tr w:rsidR="00F74416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AD7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AD7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AD7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281,5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AD7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AD7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AD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верх/низ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AD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паз</w:t>
            </w:r>
          </w:p>
        </w:tc>
      </w:tr>
      <w:tr w:rsidR="00F74416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4416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361,5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полка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74416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СТЕКЛО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74416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полка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74416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74416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499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74416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995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74416" w:rsidRPr="00FF787F" w:rsidTr="00C26FFC">
        <w:trPr>
          <w:trHeight w:val="3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74416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496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6F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 фасад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74416" w:rsidRPr="00FF787F" w:rsidTr="00C26FFC">
        <w:trPr>
          <w:trHeight w:val="3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696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6F5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Z-1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16" w:rsidRPr="00FF787F" w:rsidRDefault="00F74416" w:rsidP="00C2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726AC5" w:rsidRPr="00726AC5" w:rsidRDefault="00726AC5" w:rsidP="00726AC5">
      <w:pPr>
        <w:spacing w:after="0"/>
        <w:jc w:val="center"/>
        <w:rPr>
          <w:sz w:val="16"/>
          <w:szCs w:val="16"/>
        </w:rPr>
      </w:pPr>
    </w:p>
    <w:p w:rsidR="00953B3B" w:rsidRPr="00726AC5" w:rsidRDefault="00953B3B" w:rsidP="00726AC5">
      <w:pPr>
        <w:spacing w:after="0"/>
        <w:rPr>
          <w:sz w:val="16"/>
          <w:szCs w:val="16"/>
        </w:rPr>
      </w:pPr>
    </w:p>
    <w:p w:rsidR="00726AC5" w:rsidRDefault="00726AC5" w:rsidP="00726AC5">
      <w:pPr>
        <w:spacing w:after="0"/>
        <w:rPr>
          <w:sz w:val="16"/>
          <w:szCs w:val="16"/>
        </w:rPr>
      </w:pPr>
      <w:r w:rsidRPr="00726AC5">
        <w:rPr>
          <w:sz w:val="16"/>
          <w:szCs w:val="16"/>
        </w:rPr>
        <w:t>Перечень фурнитуры</w:t>
      </w:r>
      <w:r>
        <w:rPr>
          <w:sz w:val="16"/>
          <w:szCs w:val="16"/>
        </w:rPr>
        <w:t>:</w:t>
      </w:r>
    </w:p>
    <w:tbl>
      <w:tblPr>
        <w:tblW w:w="7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2126"/>
        <w:gridCol w:w="2268"/>
        <w:gridCol w:w="1286"/>
      </w:tblGrid>
      <w:tr w:rsidR="00726AC5" w:rsidRPr="006F5218" w:rsidTr="00E82221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Изображение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26AC5" w:rsidRPr="006F5218" w:rsidTr="00E82221">
        <w:trPr>
          <w:trHeight w:val="4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6F5218" w:rsidRDefault="008C4795" w:rsidP="003F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Конфирмат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6F5218" w:rsidRDefault="003F488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23186" cy="247650"/>
                  <wp:effectExtent l="19050" t="0" r="5514" b="0"/>
                  <wp:docPr id="18" name="Рисунок 2" descr="D:\1 SKYLAND\Инструкции\Фурнитура\Конфирм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 SKYLAND\Инструкции\Фурнитура\Конфирм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86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6F5218" w:rsidRDefault="006F521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8C4795" w:rsidRPr="006F5218" w:rsidTr="00E82221">
        <w:trPr>
          <w:trHeight w:val="559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6F5218" w:rsidRDefault="003F488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6F5218" w:rsidRDefault="003F488F" w:rsidP="0088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1197"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3,5</w:t>
            </w: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6F5218" w:rsidRDefault="003F488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3216" cy="314325"/>
                  <wp:effectExtent l="19050" t="0" r="0" b="0"/>
                  <wp:docPr id="20" name="Рисунок 4" descr="D:\1 SKYLAND\Инструкции\Фурнитура\Саморез 4х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 SKYLAND\Инструкции\Фурнитура\Саморез 4х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1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6F5218" w:rsidRDefault="00717CE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8C4795" w:rsidRPr="006F5218" w:rsidTr="00E82221">
        <w:trPr>
          <w:trHeight w:val="55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4х</w:t>
            </w:r>
            <w:r w:rsidR="00717CE5"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04849" cy="285750"/>
                  <wp:effectExtent l="19050" t="0" r="1" b="0"/>
                  <wp:docPr id="21" name="Рисунок 5" descr="D:\1 SKYLAND\Инструкции\Фурнитура\Саморез 4х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 SKYLAND\Инструкции\Фурнитура\Саморез 4х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49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6F5218" w:rsidRDefault="006F521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8C4795" w:rsidRPr="006F5218" w:rsidTr="00E82221">
        <w:trPr>
          <w:trHeight w:val="56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4х16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3216" cy="314325"/>
                  <wp:effectExtent l="19050" t="0" r="0" b="0"/>
                  <wp:docPr id="1" name="Рисунок 4" descr="D:\1 SKYLAND\Инструкции\Фурнитура\Саморез 4х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 SKYLAND\Инструкции\Фурнитура\Саморез 4х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1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6F5218" w:rsidRDefault="006F521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  <w:tr w:rsidR="008C4795" w:rsidRPr="006F5218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Газлифт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b/>
                <w:noProof/>
                <w:lang w:eastAsia="ru-RU"/>
              </w:rPr>
              <w:drawing>
                <wp:inline distT="0" distB="0" distL="0" distR="0">
                  <wp:extent cx="457200" cy="457200"/>
                  <wp:effectExtent l="19050" t="0" r="0" b="0"/>
                  <wp:docPr id="2" name="Рисунок 1" descr="https://aks.by/upload/Sh/imageCache/71a/4d2/5bb39a61cf0e2e668cca0b1f1808b8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ks.by/upload/Sh/imageCache/71a/4d2/5bb39a61cf0e2e668cca0b1f1808b8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6F5218" w:rsidRDefault="009C48D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8C4795" w:rsidRPr="006F5218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Шток эксцентрика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96595" cy="427733"/>
                  <wp:effectExtent l="19050" t="0" r="8255" b="0"/>
                  <wp:docPr id="25" name="Рисунок 9" descr="D:\1 SKYLAND\Инструкции\Фурнитура\Шток эксцен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1 SKYLAND\Инструкции\Фурнитура\Шток эксцен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71" cy="43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6F5218" w:rsidRDefault="00717CE5" w:rsidP="00E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</w:tr>
      <w:tr w:rsidR="008C4795" w:rsidRPr="006F5218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Эксцентрик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419100"/>
                  <wp:effectExtent l="19050" t="0" r="0" b="0"/>
                  <wp:docPr id="26" name="Рисунок 10" descr="D:\1 SKYLAND\Инструкции\Фурнитура\Эксцентр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1 SKYLAND\Инструкции\Фурнитура\Эксцентр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6F5218" w:rsidRDefault="00717CE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</w:tr>
      <w:tr w:rsidR="00726AC5" w:rsidRPr="006F5218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Шкант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348029"/>
                  <wp:effectExtent l="19050" t="0" r="0" b="0"/>
                  <wp:docPr id="27" name="Рисунок 11" descr="D:\1 SKYLAND\Инструкции\Фурнитура\Шк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1 SKYLAND\Инструкции\Фурнитура\Шк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11" cy="351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9514C7" w:rsidRPr="006F5218" w:rsidRDefault="00717CE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</w:tr>
      <w:tr w:rsidR="00726AC5" w:rsidRPr="006F5218" w:rsidTr="00E82221">
        <w:trPr>
          <w:trHeight w:val="409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6F5218" w:rsidRDefault="00717CE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Петля накладная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b/>
                <w:noProof/>
                <w:lang w:eastAsia="ru-RU"/>
              </w:rPr>
              <w:drawing>
                <wp:inline distT="0" distB="0" distL="0" distR="0">
                  <wp:extent cx="448783" cy="448783"/>
                  <wp:effectExtent l="19050" t="0" r="8417" b="0"/>
                  <wp:docPr id="4" name="Рисунок 4" descr="https://aks.by/upload/Sh/imageCache/e83/bcf/d36c6bb22a1a922a30bd9bc3104bc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ks.by/upload/Sh/imageCache/e83/bcf/d36c6bb22a1a922a30bd9bc3104bc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79" cy="450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6F5218" w:rsidRDefault="005F295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8C4795" w:rsidRPr="006F5218" w:rsidTr="00E82221">
        <w:trPr>
          <w:trHeight w:val="54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Полкодержатель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b/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7" descr="https://aks.by/upload/Sh/imageCache/753/6da/eef92a34a75c6ef61e5038611112c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ks.by/upload/Sh/imageCache/753/6da/eef92a34a75c6ef61e5038611112c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6F5218" w:rsidRDefault="009C48D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726AC5" w:rsidRPr="006F5218" w:rsidTr="00E82221">
        <w:trPr>
          <w:trHeight w:val="54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Подвес регулируемый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b/>
                <w:noProof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0" name="Рисунок 10" descr="https://aks.by/upload/Sh/imageCache/bb2/cce/47937be4a844ec181b07eb354b2497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ks.by/upload/Sh/imageCache/bb2/cce/47937be4a844ec181b07eb354b2497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6F5218" w:rsidRDefault="009C48D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726AC5" w:rsidRPr="006F5218" w:rsidTr="00953B3B">
        <w:trPr>
          <w:trHeight w:val="6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6F5218" w:rsidRDefault="006A1870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Tip-on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6F5218" w:rsidRDefault="00FD7500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b/>
                <w:noProof/>
                <w:lang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16" name="Рисунок 16" descr="https://aks.by/upload/Sh/imageCache/1c9/40a/42927355129c0d64283a91e1eddcce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ks.by/upload/Sh/imageCache/1c9/40a/42927355129c0d64283a91e1eddcce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9C48D9" w:rsidRDefault="009C48D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726AC5" w:rsidRPr="006F5218" w:rsidTr="004242D9">
        <w:trPr>
          <w:trHeight w:val="3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6F5218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Крепление к стене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6F5218" w:rsidRDefault="009C48D9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E65308" w:rsidRPr="006F5218" w:rsidTr="00E82221">
        <w:trPr>
          <w:trHeight w:val="428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E65308" w:rsidRPr="006F5218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65308" w:rsidRPr="006F5218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Заглушка </w:t>
            </w:r>
            <w:proofErr w:type="spellStart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конфирмата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65308" w:rsidRPr="006F5218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460075"/>
                  <wp:effectExtent l="19050" t="0" r="0" b="0"/>
                  <wp:docPr id="35" name="Рисунок 18" descr="D:\1 SKYLAND\Инструкции\Фурнитура\Заглушка конфирма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1 SKYLAND\Инструкции\Фурнитура\Заглушка конфирма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E65308" w:rsidRPr="006F5218" w:rsidRDefault="005F295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726AC5" w:rsidRPr="006F5218" w:rsidTr="00E82221">
        <w:trPr>
          <w:trHeight w:val="428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6F5218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6F5218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Заглушка эксцентрика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6F5218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381000"/>
                  <wp:effectExtent l="19050" t="0" r="0" b="0"/>
                  <wp:docPr id="36" name="Рисунок 19" descr="D:\1 SKYLAND\Инструкции\Фурнитура\Заглушка эксцен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1 SKYLAND\Инструкции\Фурнитура\Заглушка эксцен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6F5218" w:rsidRDefault="005F295F" w:rsidP="00E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</w:tr>
      <w:tr w:rsidR="0076339E" w:rsidRPr="006F5218" w:rsidTr="00953B3B">
        <w:trPr>
          <w:trHeight w:val="334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6339E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39E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Ключ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6339E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6339E" w:rsidRPr="006F5218" w:rsidRDefault="0076339E" w:rsidP="00E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4242D9" w:rsidRDefault="003C1EBE" w:rsidP="00B13A5A">
      <w:pPr>
        <w:spacing w:after="0"/>
        <w:rPr>
          <w:sz w:val="16"/>
          <w:szCs w:val="16"/>
        </w:rPr>
      </w:pPr>
      <w:r w:rsidRPr="003C1EBE">
        <w:rPr>
          <w:sz w:val="16"/>
          <w:szCs w:val="16"/>
        </w:rPr>
        <w:t xml:space="preserve">Изготовитель оставляет за собой право на </w:t>
      </w:r>
      <w:r w:rsidR="00953B3B">
        <w:rPr>
          <w:sz w:val="16"/>
          <w:szCs w:val="16"/>
        </w:rPr>
        <w:t xml:space="preserve">замену фурнитуры </w:t>
      </w:r>
      <w:proofErr w:type="gramStart"/>
      <w:r w:rsidR="00953B3B">
        <w:rPr>
          <w:sz w:val="16"/>
          <w:szCs w:val="16"/>
        </w:rPr>
        <w:t>на</w:t>
      </w:r>
      <w:proofErr w:type="gramEnd"/>
      <w:r w:rsidR="00953B3B">
        <w:rPr>
          <w:sz w:val="16"/>
          <w:szCs w:val="16"/>
        </w:rPr>
        <w:t xml:space="preserve"> аналогичную.</w:t>
      </w:r>
    </w:p>
    <w:p w:rsidR="004866B0" w:rsidRPr="00B13A5A" w:rsidRDefault="004866B0" w:rsidP="00B13A5A">
      <w:pPr>
        <w:spacing w:after="0"/>
        <w:rPr>
          <w:sz w:val="16"/>
          <w:szCs w:val="16"/>
        </w:rPr>
      </w:pPr>
      <w:r w:rsidRPr="00F67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сборкой внимательно ознакомьтесь с данной инструкцией, проверьте комплектность фурнитуры и разберите ее по назначению. Упаковку и прокладочный материал можно использовать в качестве подстилочного материала при сборке. Сборку производить на ровной жесткой поверхности.                          </w:t>
      </w:r>
      <w:r w:rsidRPr="00F67E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Для </w:t>
      </w:r>
      <w:r w:rsidRPr="00FA72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облегчения сборку рекомендуется производить вдвоем</w:t>
      </w:r>
      <w:r w:rsidRPr="00FA72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8202E" w:rsidRPr="00665427" w:rsidRDefault="004866B0" w:rsidP="001E33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280">
        <w:rPr>
          <w:sz w:val="16"/>
          <w:szCs w:val="16"/>
        </w:rPr>
        <w:tab/>
      </w:r>
    </w:p>
    <w:p w:rsidR="00466C77" w:rsidRPr="00953B3B" w:rsidRDefault="004866B0" w:rsidP="006F5218">
      <w:pPr>
        <w:spacing w:after="0"/>
        <w:rPr>
          <w:b/>
        </w:rPr>
      </w:pPr>
      <w:r w:rsidRPr="00665427">
        <w:rPr>
          <w:sz w:val="20"/>
          <w:szCs w:val="20"/>
        </w:rPr>
        <w:tab/>
      </w:r>
    </w:p>
    <w:p w:rsidR="00953B3B" w:rsidRDefault="00A27885" w:rsidP="009C48D9">
      <w:pPr>
        <w:spacing w:after="0"/>
      </w:pPr>
      <w:r w:rsidRPr="00A66C18">
        <w:rPr>
          <w:color w:val="FF0000"/>
        </w:rPr>
        <w:t xml:space="preserve"> </w:t>
      </w:r>
    </w:p>
    <w:p w:rsidR="005F295F" w:rsidRDefault="00953B3B" w:rsidP="00466C77">
      <w:r>
        <w:t xml:space="preserve"> Крепление модулей на стену производится посредством установки монтажных шин на необходимой высоте. После навески модулей на стену произведите регулировку подвесами. </w:t>
      </w:r>
    </w:p>
    <w:p w:rsidR="005F295F" w:rsidRPr="00466C77" w:rsidRDefault="005F295F" w:rsidP="00466C77">
      <w:r>
        <w:t>В комплектацию входит блок питания и клипсы для подсветки стеклянных полок.</w:t>
      </w:r>
    </w:p>
    <w:p w:rsidR="00A27885" w:rsidRDefault="00A27885" w:rsidP="00A27885">
      <w:pPr>
        <w:spacing w:after="0"/>
        <w:rPr>
          <w:color w:val="FF0000"/>
          <w:sz w:val="16"/>
          <w:szCs w:val="16"/>
        </w:rPr>
      </w:pPr>
    </w:p>
    <w:p w:rsidR="00D424FE" w:rsidRDefault="003263AA" w:rsidP="00A27885">
      <w:pPr>
        <w:spacing w:after="0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25.95pt;margin-top:571.1pt;width:31.8pt;height:26.8pt;z-index:251667456" filled="f" strokecolor="white [3212]">
            <v:textbox>
              <w:txbxContent>
                <w:p w:rsidR="00B13A5A" w:rsidRDefault="00B13A5A">
                  <w:r>
                    <w:t>4</w:t>
                  </w:r>
                </w:p>
              </w:txbxContent>
            </v:textbox>
          </v:shape>
        </w:pict>
      </w: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p w:rsidR="00D424FE" w:rsidRDefault="006F5218" w:rsidP="00A27885">
      <w:pPr>
        <w:spacing w:after="0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ru-RU"/>
        </w:rPr>
        <w:lastRenderedPageBreak/>
        <w:drawing>
          <wp:inline distT="0" distB="0" distL="0" distR="0">
            <wp:extent cx="4590415" cy="3463434"/>
            <wp:effectExtent l="19050" t="0" r="63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346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218" w:rsidRDefault="006F5218" w:rsidP="00A27885">
      <w:pPr>
        <w:spacing w:after="0"/>
        <w:rPr>
          <w:color w:val="FF0000"/>
          <w:sz w:val="16"/>
          <w:szCs w:val="16"/>
        </w:rPr>
      </w:pP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p w:rsidR="00D424FE" w:rsidRDefault="000C0CE9" w:rsidP="00A27885">
      <w:pPr>
        <w:spacing w:after="0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ru-RU"/>
        </w:rPr>
        <w:pict>
          <v:shape id="_x0000_s1054" type="#_x0000_t202" style="position:absolute;margin-left:137.15pt;margin-top:38.35pt;width:26.8pt;height:22.6pt;z-index:251684864" filled="f" stroked="f" strokeweight="0">
            <v:textbox>
              <w:txbxContent>
                <w:p w:rsidR="000C0CE9" w:rsidRDefault="000C0CE9">
                  <w:r>
                    <w:t>11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87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3" type="#_x0000_t202" style="position:absolute;margin-left:99.45pt;margin-top:49.25pt;width:26.8pt;height:22.6pt;z-index:251683840" filled="f" stroked="f" strokeweight="0">
            <v:textbox>
              <w:txbxContent>
                <w:p w:rsidR="000C0CE9" w:rsidRDefault="000C0CE9">
                  <w:r>
                    <w:t>10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72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2" type="#_x0000_t202" style="position:absolute;margin-left:103.75pt;margin-top:22.45pt;width:26.8pt;height:22.6pt;z-index:251682816" filled="f" stroked="f" strokeweight="0">
            <v:textbox>
              <w:txbxContent>
                <w:p w:rsidR="000C0CE9" w:rsidRDefault="000C0CE9">
                  <w:r>
                    <w:t>10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59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1" type="#_x0000_t202" style="position:absolute;margin-left:270.4pt;margin-top:82.75pt;width:26.8pt;height:22.6pt;z-index:251681792" filled="f" stroked="f" strokeweight="0">
            <v:textbox>
              <w:txbxContent>
                <w:p w:rsidR="000C0CE9" w:rsidRDefault="000C0CE9">
                  <w:r>
                    <w:t>7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4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0" type="#_x0000_t202" style="position:absolute;margin-left:314.55pt;margin-top:82.75pt;width:26.8pt;height:22.6pt;z-index:251680768" filled="f" stroked="f" strokeweight="0">
            <v:textbox>
              <w:txbxContent>
                <w:p w:rsidR="000C0CE9" w:rsidRDefault="000C0CE9">
                  <w:r>
                    <w:t>6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39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49" type="#_x0000_t202" style="position:absolute;margin-left:224.15pt;margin-top:82.75pt;width:26.8pt;height:22.6pt;z-index:251679744" filled="f" stroked="f" strokeweight="0">
            <v:textbox>
              <w:txbxContent>
                <w:p w:rsidR="000C0CE9" w:rsidRDefault="000C0CE9">
                  <w:r>
                    <w:t>6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30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48" type="#_x0000_t202" style="position:absolute;margin-left:304.55pt;margin-top:101.15pt;width:26.8pt;height:22.6pt;z-index:251678720" filled="f" stroked="f" strokeweight="0">
            <v:textbox>
              <w:txbxContent>
                <w:p w:rsidR="000C0CE9" w:rsidRDefault="000C0CE9">
                  <w:r>
                    <w:t>5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22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47" type="#_x0000_t202" style="position:absolute;margin-left:297.2pt;margin-top:71.85pt;width:26.8pt;height:22.6pt;z-index:251677696" filled="f" stroked="f" strokeweight="0">
            <v:textbox>
              <w:txbxContent>
                <w:p w:rsidR="000C0CE9" w:rsidRDefault="000C0CE9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46" type="#_x0000_t202" style="position:absolute;margin-left:72.65pt;margin-top:164.75pt;width:26.8pt;height:22.6pt;z-index:251676672" filled="f" stroked="f" strokeweight="0">
            <v:textbox>
              <w:txbxContent>
                <w:p w:rsidR="000C0CE9" w:rsidRDefault="000C0CE9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45" type="#_x0000_t202" style="position:absolute;margin-left:277.75pt;margin-top:164.75pt;width:26.8pt;height:22.6pt;z-index:251675648" filled="f" stroked="f" strokeweight="0">
            <v:textbox>
              <w:txbxContent>
                <w:p w:rsidR="000C0CE9" w:rsidRDefault="000C0CE9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44" type="#_x0000_t202" style="position:absolute;margin-left:318.95pt;margin-top:164.75pt;width:26.8pt;height:22.6pt;z-index:251674624" filled="f" stroked="f" strokeweight="0">
            <v:textbox>
              <w:txbxContent>
                <w:p w:rsidR="000C0CE9" w:rsidRDefault="000C0CE9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43" type="#_x0000_t202" style="position:absolute;margin-left:28.35pt;margin-top:159.7pt;width:26.8pt;height:22.6pt;z-index:251673600" filled="f" stroked="f" strokeweight="0">
            <v:textbox>
              <w:txbxContent>
                <w:p w:rsidR="000C0CE9" w:rsidRDefault="000C0CE9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42" type="#_x0000_t202" style="position:absolute;margin-left:174.8pt;margin-top:164.75pt;width:26.8pt;height:22.6pt;z-index:251672576" filled="f" stroked="f" strokeweight="0">
            <v:textbox>
              <w:txbxContent>
                <w:p w:rsidR="000C0CE9" w:rsidRDefault="000C0CE9">
                  <w:r>
                    <w:t>2</w:t>
                  </w:r>
                </w:p>
              </w:txbxContent>
            </v:textbox>
          </v:shape>
        </w:pict>
      </w:r>
      <w:r w:rsidR="003263AA">
        <w:rPr>
          <w:noProof/>
          <w:color w:val="FF0000"/>
          <w:sz w:val="16"/>
          <w:szCs w:val="16"/>
          <w:lang w:eastAsia="ru-RU"/>
        </w:rPr>
        <w:pict>
          <v:shape id="_x0000_s1040" type="#_x0000_t202" style="position:absolute;margin-left:307.05pt;margin-top:175.65pt;width:26.8pt;height:22.6pt;z-index:251671552" filled="f" stroked="f" strokeweight="0">
            <v:textbox>
              <w:txbxContent>
                <w:p w:rsidR="003F6238" w:rsidRDefault="003F6238">
                  <w:r>
                    <w:t>1</w:t>
                  </w:r>
                  <w:r w:rsidR="000C0CE9"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3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63AA">
        <w:rPr>
          <w:noProof/>
          <w:color w:val="FF0000"/>
          <w:sz w:val="16"/>
          <w:szCs w:val="16"/>
          <w:lang w:eastAsia="ru-RU"/>
        </w:rPr>
        <w:pict>
          <v:shape id="_x0000_s1039" type="#_x0000_t202" style="position:absolute;margin-left:250.95pt;margin-top:142.15pt;width:26.8pt;height:22.6pt;z-index:251670528" filled="f" stroked="f" strokeweight="0">
            <v:textbox>
              <w:txbxContent>
                <w:p w:rsidR="003F6238" w:rsidRDefault="003F6238">
                  <w:r>
                    <w:t>1</w:t>
                  </w:r>
                </w:p>
              </w:txbxContent>
            </v:textbox>
          </v:shape>
        </w:pict>
      </w:r>
      <w:r w:rsidR="003263AA">
        <w:rPr>
          <w:noProof/>
          <w:color w:val="FF0000"/>
          <w:sz w:val="16"/>
          <w:szCs w:val="16"/>
          <w:lang w:eastAsia="ru-RU"/>
        </w:rPr>
        <w:pict>
          <v:shape id="_x0000_s1038" type="#_x0000_t202" style="position:absolute;margin-left:49.2pt;margin-top:175.65pt;width:26.8pt;height:22.6pt;z-index:251669504" filled="f" stroked="f" strokeweight="0">
            <v:textbox>
              <w:txbxContent>
                <w:p w:rsidR="003F6238" w:rsidRDefault="003F6238">
                  <w:r>
                    <w:t>1</w:t>
                  </w:r>
                </w:p>
              </w:txbxContent>
            </v:textbox>
          </v:shape>
        </w:pict>
      </w:r>
      <w:r w:rsidR="003263AA">
        <w:rPr>
          <w:noProof/>
          <w:color w:val="FF0000"/>
          <w:sz w:val="16"/>
          <w:szCs w:val="16"/>
          <w:lang w:eastAsia="ru-RU"/>
        </w:rPr>
        <w:pict>
          <v:shape id="_x0000_s1037" type="#_x0000_t202" style="position:absolute;margin-left:99.45pt;margin-top:142.15pt;width:26.8pt;height:22.6pt;z-index:251668480" filled="f" stroked="f" strokeweight="0">
            <v:textbox>
              <w:txbxContent>
                <w:p w:rsidR="003F6238" w:rsidRDefault="003F6238">
                  <w:r>
                    <w:t>1</w:t>
                  </w:r>
                </w:p>
              </w:txbxContent>
            </v:textbox>
          </v:shape>
        </w:pict>
      </w:r>
      <w:r w:rsidR="006F5218">
        <w:rPr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4590415" cy="2631897"/>
            <wp:effectExtent l="19050" t="0" r="635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63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5A" w:rsidRDefault="00B13A5A" w:rsidP="00A27885">
      <w:pPr>
        <w:spacing w:after="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</w:t>
      </w:r>
      <w:r w:rsidRPr="00B13A5A">
        <w:rPr>
          <w:color w:val="FF0000"/>
          <w:sz w:val="16"/>
          <w:szCs w:val="16"/>
        </w:rPr>
        <w:t xml:space="preserve"> </w:t>
      </w:r>
    </w:p>
    <w:p w:rsidR="003F6238" w:rsidRDefault="003F6238" w:rsidP="00A27885">
      <w:pPr>
        <w:spacing w:after="0"/>
        <w:rPr>
          <w:color w:val="FF0000"/>
          <w:sz w:val="16"/>
          <w:szCs w:val="16"/>
        </w:rPr>
      </w:pPr>
    </w:p>
    <w:p w:rsidR="003F6238" w:rsidRPr="00953B3B" w:rsidRDefault="003F6238" w:rsidP="003F6238">
      <w:pPr>
        <w:spacing w:after="0"/>
        <w:rPr>
          <w:b/>
        </w:rPr>
      </w:pPr>
      <w:r w:rsidRPr="00953B3B">
        <w:rPr>
          <w:b/>
        </w:rPr>
        <w:lastRenderedPageBreak/>
        <w:t>Сборка модулей:</w:t>
      </w:r>
    </w:p>
    <w:p w:rsidR="003F6238" w:rsidRPr="00117470" w:rsidRDefault="003F6238" w:rsidP="003F6238">
      <w:pPr>
        <w:spacing w:after="0"/>
      </w:pPr>
      <w:r w:rsidRPr="00117470">
        <w:t>В детали  1</w:t>
      </w:r>
      <w:r>
        <w:t xml:space="preserve"> и </w:t>
      </w:r>
      <w:r w:rsidRPr="00117470">
        <w:t xml:space="preserve"> вкрутить шток эксцентрика </w:t>
      </w:r>
      <w:r>
        <w:t xml:space="preserve">и вставить </w:t>
      </w:r>
      <w:proofErr w:type="spellStart"/>
      <w:r>
        <w:t>шканты</w:t>
      </w:r>
      <w:proofErr w:type="spellEnd"/>
      <w:r>
        <w:t xml:space="preserve"> </w:t>
      </w:r>
    </w:p>
    <w:p w:rsidR="003F6238" w:rsidRDefault="003F6238" w:rsidP="003F6238">
      <w:pPr>
        <w:spacing w:after="0"/>
        <w:rPr>
          <w:sz w:val="20"/>
          <w:szCs w:val="20"/>
        </w:rPr>
      </w:pPr>
      <w:r>
        <w:t xml:space="preserve">Соединить детали 1 и </w:t>
      </w:r>
      <w:r w:rsidRPr="00117470">
        <w:t xml:space="preserve">  с вертикальными стойками</w:t>
      </w:r>
      <w:r>
        <w:t xml:space="preserve"> 2и  </w:t>
      </w:r>
      <w:r w:rsidRPr="00117470">
        <w:t xml:space="preserve">3 и внутренними перегородками 4. </w:t>
      </w:r>
      <w:r>
        <w:t>Повторить эту операцию с деталями 5,6,7.</w:t>
      </w:r>
      <w:r w:rsidRPr="00117470">
        <w:t>В процессе сборки</w:t>
      </w:r>
      <w:r>
        <w:t xml:space="preserve"> второго </w:t>
      </w:r>
      <w:r w:rsidRPr="00117470">
        <w:t>модуля вставить в прор</w:t>
      </w:r>
      <w:r>
        <w:t xml:space="preserve">езанный паз заднюю стенку  </w:t>
      </w:r>
      <w:r w:rsidRPr="00117470">
        <w:t xml:space="preserve"> установив ее пазами под регулируемые подвесы вверх</w:t>
      </w:r>
      <w:r>
        <w:rPr>
          <w:sz w:val="20"/>
          <w:szCs w:val="20"/>
        </w:rPr>
        <w:t>.</w:t>
      </w:r>
    </w:p>
    <w:p w:rsidR="003F6238" w:rsidRDefault="003F6238" w:rsidP="003F6238">
      <w:pPr>
        <w:spacing w:after="0"/>
      </w:pPr>
      <w:r>
        <w:rPr>
          <w:sz w:val="20"/>
          <w:szCs w:val="20"/>
        </w:rPr>
        <w:t xml:space="preserve"> </w:t>
      </w:r>
      <w:r>
        <w:t>К вертикальным</w:t>
      </w:r>
      <w:r w:rsidRPr="00117470">
        <w:t xml:space="preserve"> стой</w:t>
      </w:r>
      <w:r>
        <w:t>кам</w:t>
      </w:r>
      <w:r w:rsidRPr="00117470">
        <w:t xml:space="preserve"> </w:t>
      </w:r>
      <w:r>
        <w:t xml:space="preserve">6 и  прикрутить  </w:t>
      </w:r>
      <w:proofErr w:type="spellStart"/>
      <w:r>
        <w:t>саморезом</w:t>
      </w:r>
      <w:proofErr w:type="spellEnd"/>
      <w:r>
        <w:t xml:space="preserve"> 4х30</w:t>
      </w:r>
      <w:proofErr w:type="gramStart"/>
      <w:r>
        <w:t xml:space="preserve"> В</w:t>
      </w:r>
      <w:proofErr w:type="gramEnd"/>
      <w:r>
        <w:t xml:space="preserve"> регулируемые подвесы </w:t>
      </w:r>
    </w:p>
    <w:p w:rsidR="003F6238" w:rsidRDefault="003F6238" w:rsidP="003F6238">
      <w:pPr>
        <w:spacing w:after="0"/>
      </w:pPr>
      <w:r>
        <w:t>К вертикальным</w:t>
      </w:r>
      <w:r w:rsidRPr="00117470">
        <w:t xml:space="preserve"> стой</w:t>
      </w:r>
      <w:r>
        <w:t>кам</w:t>
      </w:r>
      <w:r w:rsidRPr="00117470">
        <w:t xml:space="preserve"> </w:t>
      </w:r>
      <w:r>
        <w:t>6 присоединить держатель лифта.</w:t>
      </w:r>
    </w:p>
    <w:p w:rsidR="003F6238" w:rsidRPr="00117470" w:rsidRDefault="003F6238" w:rsidP="003F6238">
      <w:pPr>
        <w:spacing w:after="0"/>
      </w:pPr>
      <w:r>
        <w:t xml:space="preserve">К  фасадам  и  прикрутить петли  </w:t>
      </w:r>
      <w:proofErr w:type="spellStart"/>
      <w:r>
        <w:t>саморезом</w:t>
      </w:r>
      <w:proofErr w:type="spellEnd"/>
      <w:r>
        <w:t xml:space="preserve"> 4х16 Г и ответные держатели для газлифта, а так же ответную</w:t>
      </w:r>
      <w:r w:rsidRPr="00117470">
        <w:t xml:space="preserve"> </w:t>
      </w:r>
      <w:r>
        <w:t xml:space="preserve">металлическую  планку </w:t>
      </w:r>
      <w:r>
        <w:rPr>
          <w:lang w:val="en-US"/>
        </w:rPr>
        <w:t>Tip</w:t>
      </w:r>
      <w:r w:rsidRPr="00117470">
        <w:t>-</w:t>
      </w:r>
      <w:r>
        <w:rPr>
          <w:lang w:val="en-US"/>
        </w:rPr>
        <w:t>ON</w:t>
      </w:r>
    </w:p>
    <w:p w:rsidR="003F6238" w:rsidRDefault="003F6238" w:rsidP="003F6238">
      <w:pPr>
        <w:spacing w:after="0"/>
      </w:pPr>
      <w:r>
        <w:t xml:space="preserve">К верхним элементам модулей  присоединить </w:t>
      </w:r>
      <w:proofErr w:type="spellStart"/>
      <w:r>
        <w:t>саморезом</w:t>
      </w:r>
      <w:proofErr w:type="spellEnd"/>
      <w:r>
        <w:t xml:space="preserve"> 3,5х16</w:t>
      </w:r>
      <w:proofErr w:type="gramStart"/>
      <w:r>
        <w:t xml:space="preserve"> Б</w:t>
      </w:r>
      <w:proofErr w:type="gramEnd"/>
      <w:r>
        <w:t xml:space="preserve">  толкатель </w:t>
      </w:r>
      <w:r>
        <w:rPr>
          <w:lang w:val="en-US"/>
        </w:rPr>
        <w:t>Tip</w:t>
      </w:r>
      <w:r w:rsidRPr="00117470">
        <w:t>-</w:t>
      </w:r>
      <w:r>
        <w:rPr>
          <w:lang w:val="en-US"/>
        </w:rPr>
        <w:t>on</w:t>
      </w:r>
      <w:r>
        <w:t xml:space="preserve">. </w:t>
      </w:r>
    </w:p>
    <w:p w:rsidR="003F6238" w:rsidRDefault="003F6238" w:rsidP="003F6238">
      <w:pPr>
        <w:spacing w:after="0"/>
      </w:pPr>
      <w:r>
        <w:t xml:space="preserve">Присоединить петли  фасадов  в размеченные отверстия к модулю </w:t>
      </w:r>
      <w:proofErr w:type="spellStart"/>
      <w:r>
        <w:t>саморезом</w:t>
      </w:r>
      <w:proofErr w:type="spellEnd"/>
      <w:r>
        <w:t xml:space="preserve"> 4х16  . Зафиксировать газлифты к держателям.</w:t>
      </w:r>
    </w:p>
    <w:p w:rsidR="003F6238" w:rsidRDefault="003F6238" w:rsidP="003F6238">
      <w:pPr>
        <w:spacing w:after="0"/>
        <w:rPr>
          <w:b/>
        </w:rPr>
      </w:pPr>
      <w:r>
        <w:t>При необходимости произвести регулировку петель.</w:t>
      </w:r>
      <w:r w:rsidRPr="00953B3B">
        <w:rPr>
          <w:b/>
        </w:rPr>
        <w:t xml:space="preserve">          </w:t>
      </w:r>
    </w:p>
    <w:p w:rsidR="003F6238" w:rsidRPr="00953B3B" w:rsidRDefault="003F6238" w:rsidP="003F6238">
      <w:pPr>
        <w:spacing w:after="0"/>
        <w:rPr>
          <w:b/>
        </w:rPr>
      </w:pPr>
      <w:r w:rsidRPr="00953B3B">
        <w:rPr>
          <w:b/>
        </w:rPr>
        <w:t xml:space="preserve"> Сборка стеллажей:</w:t>
      </w:r>
    </w:p>
    <w:p w:rsidR="003F6238" w:rsidRDefault="003F6238" w:rsidP="003F6238">
      <w:pPr>
        <w:spacing w:after="0"/>
      </w:pPr>
      <w:r w:rsidRPr="00A66C18">
        <w:rPr>
          <w:color w:val="FF0000"/>
        </w:rPr>
        <w:t xml:space="preserve"> </w:t>
      </w:r>
      <w:r w:rsidRPr="00117470">
        <w:t xml:space="preserve">В детали  </w:t>
      </w:r>
      <w:r>
        <w:t>12 13 и14</w:t>
      </w:r>
      <w:r w:rsidRPr="00117470">
        <w:t xml:space="preserve"> вкрутить шток эксцентрика </w:t>
      </w:r>
      <w:r>
        <w:t xml:space="preserve">и вставить </w:t>
      </w:r>
      <w:proofErr w:type="spellStart"/>
      <w:r>
        <w:t>шканты</w:t>
      </w:r>
      <w:proofErr w:type="spellEnd"/>
      <w:r>
        <w:t xml:space="preserve"> и соединить их с деталями 15 15,1 и 16.                                                                                                         В подготовленные отверстия вставить полкодержатели</w:t>
      </w:r>
      <w:proofErr w:type="gramStart"/>
      <w:r>
        <w:t xml:space="preserve"> К</w:t>
      </w:r>
      <w:proofErr w:type="gramEnd"/>
      <w:r>
        <w:t xml:space="preserve"> и установить полки.</w:t>
      </w:r>
    </w:p>
    <w:p w:rsidR="003F6238" w:rsidRDefault="003F6238" w:rsidP="003F6238">
      <w:r>
        <w:t xml:space="preserve"> Крепление стеллажей  на стену производится посредством установки монтажных шин на необходимой высоте. После навески  на стену произведите регулировку подвесами. </w:t>
      </w:r>
      <w:r w:rsidR="0072429D">
        <w:t xml:space="preserve">Присоединить петли  фасадов  в размеченные отверстия </w:t>
      </w:r>
      <w:proofErr w:type="spellStart"/>
      <w:r w:rsidR="0072429D">
        <w:t>саморезом</w:t>
      </w:r>
      <w:proofErr w:type="spellEnd"/>
      <w:r w:rsidR="0072429D">
        <w:t xml:space="preserve"> 4х16. После установки и навески при необходимости произвести регулировку петель.</w:t>
      </w:r>
    </w:p>
    <w:p w:rsidR="0072429D" w:rsidRDefault="0072429D" w:rsidP="003F6238"/>
    <w:p w:rsidR="003F6238" w:rsidRPr="00466C77" w:rsidRDefault="003F6238" w:rsidP="003F6238"/>
    <w:p w:rsidR="003F6238" w:rsidRDefault="003F6238" w:rsidP="00A27885">
      <w:pPr>
        <w:spacing w:after="0"/>
        <w:rPr>
          <w:noProof/>
          <w:color w:val="FF0000"/>
          <w:sz w:val="16"/>
          <w:szCs w:val="16"/>
          <w:lang w:eastAsia="ru-RU"/>
        </w:rPr>
      </w:pP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sectPr w:rsidR="00D424FE" w:rsidSect="00EF71B7">
      <w:pgSz w:w="16838" w:h="11906" w:orient="landscape"/>
      <w:pgMar w:top="567" w:right="1134" w:bottom="709" w:left="851" w:header="708" w:footer="708" w:gutter="0"/>
      <w:cols w:num="2" w:space="39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48" w:rsidRDefault="000F2748" w:rsidP="00D232DF">
      <w:pPr>
        <w:spacing w:after="0" w:line="240" w:lineRule="auto"/>
      </w:pPr>
      <w:r>
        <w:separator/>
      </w:r>
    </w:p>
  </w:endnote>
  <w:endnote w:type="continuationSeparator" w:id="0">
    <w:p w:rsidR="000F2748" w:rsidRDefault="000F2748" w:rsidP="00D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48" w:rsidRDefault="000F2748" w:rsidP="00D232DF">
      <w:pPr>
        <w:spacing w:after="0" w:line="240" w:lineRule="auto"/>
      </w:pPr>
      <w:r>
        <w:separator/>
      </w:r>
    </w:p>
  </w:footnote>
  <w:footnote w:type="continuationSeparator" w:id="0">
    <w:p w:rsidR="000F2748" w:rsidRDefault="000F2748" w:rsidP="00D2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C5"/>
    <w:rsid w:val="0008202E"/>
    <w:rsid w:val="000865BF"/>
    <w:rsid w:val="000A0ADF"/>
    <w:rsid w:val="000C0CE9"/>
    <w:rsid w:val="000F2748"/>
    <w:rsid w:val="00117470"/>
    <w:rsid w:val="001A5568"/>
    <w:rsid w:val="001E33F9"/>
    <w:rsid w:val="001F4E28"/>
    <w:rsid w:val="002020BF"/>
    <w:rsid w:val="00262A72"/>
    <w:rsid w:val="002737BB"/>
    <w:rsid w:val="00292476"/>
    <w:rsid w:val="002D299A"/>
    <w:rsid w:val="003263AA"/>
    <w:rsid w:val="00342D4C"/>
    <w:rsid w:val="00376629"/>
    <w:rsid w:val="003953D6"/>
    <w:rsid w:val="0039601F"/>
    <w:rsid w:val="003C1EBE"/>
    <w:rsid w:val="003E4A8C"/>
    <w:rsid w:val="003F07DF"/>
    <w:rsid w:val="003F488F"/>
    <w:rsid w:val="003F6238"/>
    <w:rsid w:val="004242D9"/>
    <w:rsid w:val="0043205D"/>
    <w:rsid w:val="00437AA7"/>
    <w:rsid w:val="004474D3"/>
    <w:rsid w:val="00466C77"/>
    <w:rsid w:val="00482F11"/>
    <w:rsid w:val="004866B0"/>
    <w:rsid w:val="004A5554"/>
    <w:rsid w:val="004D69BE"/>
    <w:rsid w:val="004F6F4B"/>
    <w:rsid w:val="0052089F"/>
    <w:rsid w:val="005750F7"/>
    <w:rsid w:val="005E0F6D"/>
    <w:rsid w:val="005F295F"/>
    <w:rsid w:val="0062678B"/>
    <w:rsid w:val="00635FCA"/>
    <w:rsid w:val="00651458"/>
    <w:rsid w:val="00665427"/>
    <w:rsid w:val="006A1870"/>
    <w:rsid w:val="006F5218"/>
    <w:rsid w:val="00717CE5"/>
    <w:rsid w:val="0072429D"/>
    <w:rsid w:val="0072449C"/>
    <w:rsid w:val="00726AC5"/>
    <w:rsid w:val="0076339E"/>
    <w:rsid w:val="007A2DFF"/>
    <w:rsid w:val="007D5A3A"/>
    <w:rsid w:val="007F1195"/>
    <w:rsid w:val="00817188"/>
    <w:rsid w:val="00861250"/>
    <w:rsid w:val="00873D17"/>
    <w:rsid w:val="00874B20"/>
    <w:rsid w:val="00881197"/>
    <w:rsid w:val="00897882"/>
    <w:rsid w:val="008A3401"/>
    <w:rsid w:val="008C4795"/>
    <w:rsid w:val="008E3BCF"/>
    <w:rsid w:val="008F608F"/>
    <w:rsid w:val="008F6310"/>
    <w:rsid w:val="009514C7"/>
    <w:rsid w:val="00952190"/>
    <w:rsid w:val="00953B3B"/>
    <w:rsid w:val="009716D3"/>
    <w:rsid w:val="00972864"/>
    <w:rsid w:val="009C48D9"/>
    <w:rsid w:val="009E2360"/>
    <w:rsid w:val="00A20C04"/>
    <w:rsid w:val="00A21180"/>
    <w:rsid w:val="00A24F72"/>
    <w:rsid w:val="00A27885"/>
    <w:rsid w:val="00A35524"/>
    <w:rsid w:val="00A457B5"/>
    <w:rsid w:val="00A66C18"/>
    <w:rsid w:val="00A9029C"/>
    <w:rsid w:val="00AF06D6"/>
    <w:rsid w:val="00B052A0"/>
    <w:rsid w:val="00B13A5A"/>
    <w:rsid w:val="00B51A6E"/>
    <w:rsid w:val="00B666AC"/>
    <w:rsid w:val="00B81229"/>
    <w:rsid w:val="00BF5351"/>
    <w:rsid w:val="00C21621"/>
    <w:rsid w:val="00C35C49"/>
    <w:rsid w:val="00C4686B"/>
    <w:rsid w:val="00C83CE6"/>
    <w:rsid w:val="00D232DF"/>
    <w:rsid w:val="00D424FE"/>
    <w:rsid w:val="00D561E2"/>
    <w:rsid w:val="00DA29DF"/>
    <w:rsid w:val="00DB759F"/>
    <w:rsid w:val="00DC79A8"/>
    <w:rsid w:val="00E021BA"/>
    <w:rsid w:val="00E35EC1"/>
    <w:rsid w:val="00E518A9"/>
    <w:rsid w:val="00E57B62"/>
    <w:rsid w:val="00E65308"/>
    <w:rsid w:val="00E8151B"/>
    <w:rsid w:val="00E82221"/>
    <w:rsid w:val="00EC718A"/>
    <w:rsid w:val="00EE655E"/>
    <w:rsid w:val="00EF71B7"/>
    <w:rsid w:val="00F67E49"/>
    <w:rsid w:val="00F74416"/>
    <w:rsid w:val="00FA7280"/>
    <w:rsid w:val="00FD5829"/>
    <w:rsid w:val="00FD6AEE"/>
    <w:rsid w:val="00FD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2DF"/>
  </w:style>
  <w:style w:type="paragraph" w:styleId="a7">
    <w:name w:val="footer"/>
    <w:basedOn w:val="a"/>
    <w:link w:val="a8"/>
    <w:uiPriority w:val="99"/>
    <w:semiHidden/>
    <w:unhideWhenUsed/>
    <w:rsid w:val="00D2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7</cp:revision>
  <cp:lastPrinted>2021-02-17T12:24:00Z</cp:lastPrinted>
  <dcterms:created xsi:type="dcterms:W3CDTF">2021-02-17T12:09:00Z</dcterms:created>
  <dcterms:modified xsi:type="dcterms:W3CDTF">2021-03-05T07:50:00Z</dcterms:modified>
</cp:coreProperties>
</file>